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3687"/>
        <w:gridCol w:w="3411"/>
      </w:tblGrid>
      <w:tr w:rsidR="00F37EC0" w:rsidRPr="00F37EC0" w14:paraId="12B87A34" w14:textId="77777777" w:rsidTr="00F37EC0">
        <w:trPr>
          <w:gridAfter w:val="1"/>
          <w:wAfter w:w="1678" w:type="pct"/>
          <w:tblCellSpacing w:w="15" w:type="dxa"/>
        </w:trPr>
        <w:tc>
          <w:tcPr>
            <w:tcW w:w="329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37EC0" w:rsidRPr="00F37EC0" w14:paraId="390D40F1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F4F877A" w14:textId="77777777" w:rsidR="00F37EC0" w:rsidRPr="00F37EC0" w:rsidRDefault="00F37EC0" w:rsidP="00F37EC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37EC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4C812D6D" w14:textId="77777777" w:rsidR="00F37EC0" w:rsidRPr="00F37EC0" w:rsidRDefault="00F37EC0" w:rsidP="00F37EC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37EC0" w:rsidRPr="00F37EC0" w14:paraId="200BDF44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4A34DAEE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BFC595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098621</w:t>
            </w:r>
          </w:p>
        </w:tc>
      </w:tr>
      <w:tr w:rsidR="00F37EC0" w:rsidRPr="00F37EC0" w14:paraId="377CBDD7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0280EA08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9EDC78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  30-09-2023</w:t>
            </w:r>
          </w:p>
        </w:tc>
      </w:tr>
      <w:tr w:rsidR="00F37EC0" w:rsidRPr="00F37EC0" w14:paraId="255AAD79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478BAE35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A6FD92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F37EC0" w:rsidRPr="00F37EC0" w14:paraId="259550F3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22BDAFDC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10478A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66010250  Kilogramm</w:t>
            </w:r>
            <w:proofErr w:type="gramEnd"/>
          </w:p>
        </w:tc>
      </w:tr>
      <w:tr w:rsidR="00F37EC0" w:rsidRPr="00F37EC0" w14:paraId="7118ED23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C4F4F9E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AE5C55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52837870  Kilogramm</w:t>
            </w:r>
            <w:proofErr w:type="gramEnd"/>
          </w:p>
        </w:tc>
      </w:tr>
      <w:tr w:rsidR="00F37EC0" w:rsidRPr="00F37EC0" w14:paraId="3D9D8E8A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44E43C2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8A66FC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4193  Kilogramm</w:t>
            </w:r>
            <w:proofErr w:type="gramEnd"/>
          </w:p>
        </w:tc>
      </w:tr>
      <w:tr w:rsidR="00F37EC0" w:rsidRPr="00F37EC0" w14:paraId="66D048FB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hideMark/>
          </w:tcPr>
          <w:p w14:paraId="6072186D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449"/>
              <w:gridCol w:w="1322"/>
              <w:gridCol w:w="970"/>
              <w:gridCol w:w="1360"/>
            </w:tblGrid>
            <w:tr w:rsidR="00F37EC0" w:rsidRPr="00F37EC0" w14:paraId="39AFBA2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41FF4B4" w14:textId="77777777" w:rsidR="00F37EC0" w:rsidRPr="00F37EC0" w:rsidRDefault="00F37EC0" w:rsidP="00F37EC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F37EC0">
                    <w:rPr>
                      <w:rFonts w:eastAsia="Times New Roman" w:cs="Times New Roman"/>
                      <w:szCs w:val="24"/>
                      <w:lang w:eastAsia="hu-HU"/>
                    </w:rPr>
                    <w:t>19872791.461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FB4E78" w14:textId="77777777" w:rsidR="00F37EC0" w:rsidRPr="00F37EC0" w:rsidRDefault="00F37EC0" w:rsidP="00F37EC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37EC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FE2A75" w14:textId="77777777" w:rsidR="00F37EC0" w:rsidRPr="00F37EC0" w:rsidRDefault="00F37EC0" w:rsidP="00F37EC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37EC0">
                    <w:rPr>
                      <w:rFonts w:eastAsia="Times New Roman" w:cs="Times New Roman"/>
                      <w:szCs w:val="24"/>
                      <w:lang w:eastAsia="hu-HU"/>
                    </w:rPr>
                    <w:t>ON 098621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AFB4AD" w14:textId="77777777" w:rsidR="00F37EC0" w:rsidRPr="00F37EC0" w:rsidRDefault="00F37EC0" w:rsidP="00F37EC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37EC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F37EC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F37EC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B33973" w14:textId="77777777" w:rsidR="00F37EC0" w:rsidRPr="00F37EC0" w:rsidRDefault="00F37EC0" w:rsidP="00F37EC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37EC0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F37EC0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F37EC0">
                    <w:rPr>
                      <w:rFonts w:eastAsia="Times New Roman" w:cs="Times New Roman"/>
                      <w:szCs w:val="24"/>
                      <w:lang w:eastAsia="hu-HU"/>
                    </w:rPr>
                    <w:t>  31-12-2023</w:t>
                  </w:r>
                </w:p>
              </w:tc>
            </w:tr>
          </w:tbl>
          <w:p w14:paraId="25847D86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37EC0" w:rsidRPr="00F37EC0" w14:paraId="7B6911DC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5F8CB413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E53683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37EC0" w:rsidRPr="00F37EC0" w14:paraId="2BA9E624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08DF0FB3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69F35B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F37EC0" w:rsidRPr="00F37EC0" w14:paraId="7356EBC1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2FEEC520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0D327D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30-09-2023</w:t>
            </w:r>
          </w:p>
        </w:tc>
      </w:tr>
      <w:tr w:rsidR="00F37EC0" w:rsidRPr="00F37EC0" w14:paraId="13645A0F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89F3F2D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478920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05-06-2025</w:t>
            </w:r>
          </w:p>
        </w:tc>
      </w:tr>
      <w:tr w:rsidR="00F37EC0" w:rsidRPr="00F37EC0" w14:paraId="2C1CAB85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0BDFA53A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37EC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D26941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37EC0" w:rsidRPr="00F37EC0" w14:paraId="03B21B0C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2ECDD0A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E8ACAA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11-02-</w:t>
            </w: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  25-02-2026</w:t>
            </w:r>
          </w:p>
          <w:p w14:paraId="0034BC0B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20-05-</w:t>
            </w: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  03-06-2025</w:t>
            </w:r>
          </w:p>
          <w:p w14:paraId="021EB403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10-01-</w:t>
            </w: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  24-01-2025</w:t>
            </w:r>
          </w:p>
          <w:p w14:paraId="6EEC8B8A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04-11-</w:t>
            </w:r>
            <w:proofErr w:type="gramStart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  17-11-2023</w:t>
            </w:r>
          </w:p>
        </w:tc>
      </w:tr>
      <w:tr w:rsidR="00F37EC0" w:rsidRPr="00F37EC0" w14:paraId="0190C26C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2C43A9A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091C56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37EC0" w:rsidRPr="00F37EC0" w14:paraId="069793E3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297F5F09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6D9FC9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t>30.738</w:t>
            </w:r>
          </w:p>
        </w:tc>
      </w:tr>
      <w:tr w:rsidR="00F37EC0" w:rsidRPr="00F37EC0" w14:paraId="08B2A2BA" w14:textId="77777777" w:rsidTr="00F37EC0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00112D98" w14:textId="77777777" w:rsidR="00F37EC0" w:rsidRPr="00F37EC0" w:rsidRDefault="00F37EC0" w:rsidP="00F37EC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37EC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0ECBF1" w14:textId="77777777" w:rsidR="00F37EC0" w:rsidRPr="00F37EC0" w:rsidRDefault="00F37EC0" w:rsidP="00F37EC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7219 31 00 00</w:t>
              </w:r>
            </w:hyperlink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7219 32 00 00</w:t>
              </w:r>
            </w:hyperlink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7219 33 00 00</w:t>
              </w:r>
            </w:hyperlink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7219 34 00 00</w:t>
              </w:r>
            </w:hyperlink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7219 35 00 00</w:t>
              </w:r>
            </w:hyperlink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7219 90 00 00</w:t>
              </w:r>
            </w:hyperlink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7220 20 00 00</w:t>
              </w:r>
            </w:hyperlink>
            <w:r w:rsidRPr="00F37EC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F37EC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7220 90 00 00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9340000&amp;SimDate=2023070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9330000&amp;SimDate=20230701" TargetMode="External"/><Relationship Id="rId17" Type="http://schemas.openxmlformats.org/officeDocument/2006/relationships/hyperlink" Target="https://ec.europa.eu/taxation_customs/dds2/taric/goods_description.jsp?Lang=hu&amp;Taric=7220900000&amp;SimDate=202307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20200000&amp;SimDate=202307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9320000&amp;SimDate=202307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9900000&amp;SimDate=20230701" TargetMode="External"/><Relationship Id="rId10" Type="http://schemas.openxmlformats.org/officeDocument/2006/relationships/hyperlink" Target="https://ec.europa.eu/taxation_customs/dds2/taric/goods_description.jsp?Lang=hu&amp;Taric=7219310000&amp;SimDate=20230701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9350000&amp;SimDate=202307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2026-02-16T09:50:00Z</dcterms:created>
  <dcterms:modified xsi:type="dcterms:W3CDTF">2026-02-16T09:51:00Z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